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0" w:firstLineChars="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3"/>
        <w:bidi w:val="0"/>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一、采购需求</w:t>
      </w:r>
    </w:p>
    <w:p>
      <w:pPr>
        <w:pStyle w:val="4"/>
        <w:bidi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rPr>
        <w:t>需求前附表</w:t>
      </w:r>
    </w:p>
    <w:tbl>
      <w:tblPr>
        <w:tblStyle w:val="12"/>
        <w:tblW w:w="8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156"/>
        <w:gridCol w:w="5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黑体" w:hAnsi="黑体" w:eastAsia="黑体" w:cs="黑体"/>
                <w:b w:val="0"/>
                <w:bCs/>
                <w:kern w:val="2"/>
                <w:sz w:val="24"/>
                <w:szCs w:val="24"/>
              </w:rPr>
            </w:pPr>
            <w:r>
              <w:rPr>
                <w:rFonts w:hint="eastAsia" w:ascii="黑体" w:hAnsi="黑体" w:eastAsia="黑体" w:cs="黑体"/>
                <w:b w:val="0"/>
                <w:bCs/>
                <w:kern w:val="2"/>
                <w:sz w:val="24"/>
                <w:szCs w:val="24"/>
              </w:rPr>
              <w:t>序号</w:t>
            </w:r>
          </w:p>
        </w:tc>
        <w:tc>
          <w:tcPr>
            <w:tcW w:w="215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条款名称</w:t>
            </w:r>
          </w:p>
        </w:tc>
        <w:tc>
          <w:tcPr>
            <w:tcW w:w="527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1</w:t>
            </w:r>
          </w:p>
        </w:tc>
        <w:tc>
          <w:tcPr>
            <w:tcW w:w="215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sz w:val="24"/>
                <w:szCs w:val="24"/>
              </w:rPr>
              <w:t>供货及安装地点</w:t>
            </w:r>
          </w:p>
        </w:tc>
        <w:tc>
          <w:tcPr>
            <w:tcW w:w="527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庐阳区财富广场B座东楼1703、1803室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2</w:t>
            </w:r>
          </w:p>
        </w:tc>
        <w:tc>
          <w:tcPr>
            <w:tcW w:w="215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sz w:val="24"/>
                <w:szCs w:val="24"/>
              </w:rPr>
              <w:t>供货及安装期限</w:t>
            </w:r>
          </w:p>
        </w:tc>
        <w:tc>
          <w:tcPr>
            <w:tcW w:w="527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2"/>
                <w:highlight w:val="none"/>
                <w:lang w:val="zh-CN" w:eastAsia="zh-CN"/>
              </w:rPr>
              <w:t>采购合同签订后</w:t>
            </w:r>
            <w:r>
              <w:rPr>
                <w:rFonts w:hint="eastAsia" w:ascii="仿宋" w:hAnsi="仿宋" w:eastAsia="仿宋" w:cs="仿宋"/>
                <w:b w:val="0"/>
                <w:bCs/>
                <w:color w:val="auto"/>
                <w:sz w:val="24"/>
                <w:szCs w:val="22"/>
                <w:highlight w:val="none"/>
                <w:lang w:val="en-US" w:eastAsia="zh-CN"/>
              </w:rPr>
              <w:t>30日</w:t>
            </w:r>
            <w:r>
              <w:rPr>
                <w:rFonts w:hint="eastAsia" w:ascii="仿宋" w:hAnsi="仿宋" w:eastAsia="仿宋" w:cs="仿宋"/>
                <w:b w:val="0"/>
                <w:bCs/>
                <w:color w:val="auto"/>
                <w:sz w:val="24"/>
                <w:szCs w:val="22"/>
                <w:highlight w:val="none"/>
                <w:lang w:val="zh-CN" w:eastAsia="zh-CN"/>
              </w:rPr>
              <w:t>内完成供货安装，并达到验收要求。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3</w:t>
            </w:r>
          </w:p>
        </w:tc>
        <w:tc>
          <w:tcPr>
            <w:tcW w:w="215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rPr>
              <w:t>免费质保期</w:t>
            </w:r>
          </w:p>
        </w:tc>
        <w:tc>
          <w:tcPr>
            <w:tcW w:w="5276"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仿宋" w:hAnsi="仿宋" w:eastAsia="仿宋" w:cs="仿宋"/>
                <w:b w:val="0"/>
                <w:bCs/>
                <w:color w:val="auto"/>
                <w:sz w:val="24"/>
                <w:szCs w:val="24"/>
                <w:lang w:val="zh-CN" w:eastAsia="zh-CN"/>
              </w:rPr>
            </w:pPr>
            <w:r>
              <w:rPr>
                <w:rFonts w:hint="eastAsia" w:ascii="仿宋" w:hAnsi="仿宋" w:eastAsia="仿宋" w:cs="仿宋"/>
                <w:b w:val="0"/>
                <w:bCs/>
                <w:color w:val="auto"/>
                <w:sz w:val="24"/>
                <w:szCs w:val="24"/>
                <w:lang w:val="en-US" w:eastAsia="zh-CN"/>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4</w:t>
            </w:r>
          </w:p>
        </w:tc>
        <w:tc>
          <w:tcPr>
            <w:tcW w:w="215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2"/>
                <w:sz w:val="24"/>
                <w:szCs w:val="24"/>
                <w:lang w:eastAsia="zh-CN"/>
              </w:rPr>
              <w:t>是否接受联合体</w:t>
            </w:r>
          </w:p>
        </w:tc>
        <w:tc>
          <w:tcPr>
            <w:tcW w:w="527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4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5</w:t>
            </w:r>
          </w:p>
        </w:tc>
        <w:tc>
          <w:tcPr>
            <w:tcW w:w="215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textAlignment w:val="auto"/>
              <w:rPr>
                <w:rFonts w:hint="eastAsia" w:ascii="仿宋" w:hAnsi="仿宋" w:eastAsia="仿宋" w:cs="仿宋"/>
                <w:b w:val="0"/>
                <w:bCs/>
                <w:color w:val="auto"/>
                <w:kern w:val="2"/>
                <w:sz w:val="24"/>
                <w:szCs w:val="24"/>
                <w:lang w:eastAsia="zh-CN"/>
              </w:rPr>
            </w:pPr>
            <w:r>
              <w:rPr>
                <w:rFonts w:hint="eastAsia" w:ascii="仿宋" w:hAnsi="仿宋" w:eastAsia="仿宋" w:cs="仿宋"/>
                <w:b w:val="0"/>
                <w:bCs/>
                <w:color w:val="auto"/>
                <w:kern w:val="2"/>
                <w:sz w:val="24"/>
                <w:szCs w:val="24"/>
                <w:lang w:eastAsia="zh-CN"/>
              </w:rPr>
              <w:t>质量标准</w:t>
            </w:r>
          </w:p>
        </w:tc>
        <w:tc>
          <w:tcPr>
            <w:tcW w:w="5276" w:type="dxa"/>
            <w:vAlign w:val="center"/>
          </w:tcPr>
          <w:p>
            <w:pPr>
              <w:pStyle w:val="1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color w:val="auto"/>
                <w:kern w:val="2"/>
                <w:sz w:val="24"/>
                <w:szCs w:val="24"/>
                <w:lang w:eastAsia="zh-CN"/>
              </w:rPr>
            </w:pPr>
            <w:r>
              <w:rPr>
                <w:rFonts w:hint="eastAsia" w:ascii="仿宋" w:hAnsi="仿宋" w:eastAsia="仿宋" w:cs="仿宋"/>
                <w:b w:val="0"/>
                <w:bCs/>
                <w:color w:val="auto"/>
                <w:kern w:val="2"/>
                <w:sz w:val="24"/>
                <w:szCs w:val="24"/>
                <w:lang w:eastAsia="zh-CN"/>
              </w:rPr>
              <w:t>达到</w:t>
            </w:r>
            <w:r>
              <w:rPr>
                <w:rFonts w:hint="eastAsia" w:ascii="仿宋" w:hAnsi="仿宋" w:eastAsia="仿宋" w:cs="仿宋"/>
                <w:b w:val="0"/>
                <w:bCs w:val="0"/>
                <w:color w:val="auto"/>
                <w:sz w:val="24"/>
                <w:szCs w:val="18"/>
                <w:lang w:val="en-US" w:eastAsia="zh-CN"/>
              </w:rPr>
              <w:t>国家主管部门或者行业标准</w:t>
            </w:r>
          </w:p>
        </w:tc>
      </w:tr>
    </w:tbl>
    <w:p>
      <w:pPr>
        <w:rPr>
          <w:rFonts w:hint="eastAsia"/>
          <w:lang w:eastAsia="zh-CN"/>
        </w:rPr>
      </w:pPr>
    </w:p>
    <w:p>
      <w:pPr>
        <w:pStyle w:val="4"/>
        <w:bidi w:val="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（二）</w:t>
      </w:r>
      <w:r>
        <w:rPr>
          <w:rFonts w:hint="eastAsia" w:ascii="楷体" w:hAnsi="楷体" w:eastAsia="楷体" w:cs="楷体"/>
          <w:b/>
          <w:bCs w:val="0"/>
          <w:sz w:val="32"/>
          <w:szCs w:val="32"/>
          <w:lang w:val="en-US" w:eastAsia="zh-CN"/>
        </w:rPr>
        <w:t>货物需求</w:t>
      </w:r>
    </w:p>
    <w:tbl>
      <w:tblPr>
        <w:tblStyle w:val="12"/>
        <w:tblW w:w="825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4"/>
        <w:gridCol w:w="688"/>
        <w:gridCol w:w="1242"/>
        <w:gridCol w:w="2128"/>
        <w:gridCol w:w="880"/>
        <w:gridCol w:w="813"/>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8"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楼层</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品名</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规格（毫米）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单位</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数量</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atLeast"/>
          <w:jc w:val="center"/>
        </w:trPr>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17楼</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办公桌</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1800*800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带副桌，副桌可左右调节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1600*800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带副桌，副桌可左右调节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3"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文件柜</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1200*400*1500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三人沙发</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2000*800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茶几</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1200*600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3"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600*600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3"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办公椅</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员工桌</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1800*1800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带午休床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办公椅</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不带头枕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atLeast"/>
          <w:jc w:val="center"/>
        </w:trPr>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18楼</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主席台</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1500*500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椅子</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1"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条形桌</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1500*500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24"/>
                <w:szCs w:val="24"/>
                <w:u w:val="none"/>
                <w:lang w:val="en-US" w:eastAsia="zh-CN" w:bidi="ar"/>
              </w:rPr>
              <w:t>钢架、折叠、带轮子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椅子</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8"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演讲台</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7" w:hRule="atLeast"/>
          <w:jc w:val="center"/>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茶水柜</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800*400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请供应商仔细核对提供“货物需求”中产品数量进行报价，如有缺项、漏项、错项情况请在招标采购阶段及时联系采购方调整，若招标采购阶段供应商未提出异议则视为清单内所有内容供应商均予以接受并按照清单提供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2.材质、质量及环保节能要求：供应商所使用板材须符合或高于国标E1级，</w:t>
      </w:r>
      <w:r>
        <w:rPr>
          <w:rFonts w:hint="eastAsia" w:ascii="仿宋" w:hAnsi="仿宋" w:eastAsia="仿宋" w:cs="仿宋"/>
          <w:sz w:val="32"/>
          <w:szCs w:val="32"/>
          <w:lang w:val="en-US" w:eastAsia="zh-CN"/>
        </w:rPr>
        <w:t>五金配件采用国内/外知名品牌，皮革采用优质牛皮，粘胶采用国内/外知名品牌环保粘胶，涂漆采用国内/外知名品牌环保水性漆，</w:t>
      </w:r>
      <w:r>
        <w:rPr>
          <w:rFonts w:hint="eastAsia" w:ascii="仿宋" w:hAnsi="仿宋" w:eastAsia="仿宋" w:cs="仿宋"/>
          <w:b w:val="0"/>
          <w:bCs w:val="0"/>
          <w:color w:val="auto"/>
          <w:sz w:val="32"/>
          <w:szCs w:val="32"/>
          <w:lang w:val="en-US" w:eastAsia="zh-CN"/>
        </w:rPr>
        <w:t>合同签订后供货前提供相关检验合格证书。</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3.功能布局参考图</w:t>
      </w:r>
    </w:p>
    <w:p>
      <w:pPr>
        <w:pStyle w:val="2"/>
        <w:rPr>
          <w:rFonts w:hint="eastAsia"/>
          <w:lang w:val="en-US" w:eastAsia="zh-CN"/>
        </w:rPr>
      </w:pPr>
      <w:r>
        <w:rPr>
          <w:rFonts w:hint="eastAsia"/>
          <w:lang w:val="en-US" w:eastAsia="zh-CN"/>
        </w:rPr>
        <w:drawing>
          <wp:inline distT="0" distB="0" distL="114300" distR="114300">
            <wp:extent cx="5823585" cy="4991735"/>
            <wp:effectExtent l="0" t="0" r="5715" b="18415"/>
            <wp:docPr id="1" name="图片 1" descr="168809936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8099360027"/>
                    <pic:cNvPicPr>
                      <a:picLocks noChangeAspect="1"/>
                    </pic:cNvPicPr>
                  </pic:nvPicPr>
                  <pic:blipFill>
                    <a:blip r:embed="rId4"/>
                    <a:stretch>
                      <a:fillRect/>
                    </a:stretch>
                  </pic:blipFill>
                  <pic:spPr>
                    <a:xfrm>
                      <a:off x="0" y="0"/>
                      <a:ext cx="5823585" cy="4991735"/>
                    </a:xfrm>
                    <a:prstGeom prst="rect">
                      <a:avLst/>
                    </a:prstGeom>
                  </pic:spPr>
                </pic:pic>
              </a:graphicData>
            </a:graphic>
          </wp:inline>
        </w:drawing>
      </w:r>
    </w:p>
    <w:p>
      <w:pPr>
        <w:pStyle w:val="10"/>
        <w:rPr>
          <w:rFonts w:hint="eastAsia" w:ascii="宋体" w:hAnsi="宋体" w:cs="宋体"/>
          <w:sz w:val="24"/>
          <w:szCs w:val="28"/>
          <w:lang w:eastAsia="zh-CN"/>
        </w:rPr>
      </w:pPr>
    </w:p>
    <w:p>
      <w:pPr>
        <w:pStyle w:val="3"/>
        <w:keepNext/>
        <w:keepLines/>
        <w:pageBreakBefore/>
        <w:widowControl w:val="0"/>
        <w:kinsoku/>
        <w:wordWrap/>
        <w:overflowPunct/>
        <w:topLinePunct w:val="0"/>
        <w:autoSpaceDE/>
        <w:autoSpaceDN/>
        <w:bidi w:val="0"/>
        <w:adjustRightInd/>
        <w:snapToGrid/>
        <w:spacing w:line="413" w:lineRule="auto"/>
        <w:jc w:val="center"/>
        <w:textAlignment w:val="auto"/>
        <w:rPr>
          <w:rFonts w:hint="eastAsia" w:ascii="宋体" w:hAnsi="宋体" w:cs="宋体"/>
          <w:lang w:val="en-US" w:eastAsia="zh-CN"/>
        </w:rPr>
      </w:pPr>
      <w:r>
        <w:rPr>
          <w:rFonts w:hint="eastAsia" w:ascii="宋体" w:hAnsi="宋体" w:cs="宋体"/>
          <w:lang w:val="en-US" w:eastAsia="zh-CN"/>
        </w:rPr>
        <w:drawing>
          <wp:inline distT="0" distB="0" distL="114300" distR="114300">
            <wp:extent cx="5696585" cy="4867910"/>
            <wp:effectExtent l="0" t="0" r="18415" b="8890"/>
            <wp:docPr id="2" name="图片 2" descr="168809942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8099421093"/>
                    <pic:cNvPicPr>
                      <a:picLocks noChangeAspect="1"/>
                    </pic:cNvPicPr>
                  </pic:nvPicPr>
                  <pic:blipFill>
                    <a:blip r:embed="rId5"/>
                    <a:stretch>
                      <a:fillRect/>
                    </a:stretch>
                  </pic:blipFill>
                  <pic:spPr>
                    <a:xfrm>
                      <a:off x="0" y="0"/>
                      <a:ext cx="5696585" cy="4867910"/>
                    </a:xfrm>
                    <a:prstGeom prst="rect">
                      <a:avLst/>
                    </a:prstGeom>
                  </pic:spPr>
                </pic:pic>
              </a:graphicData>
            </a:graphic>
          </wp:inline>
        </w:drawing>
      </w:r>
    </w:p>
    <w:p>
      <w:pPr>
        <w:pStyle w:val="3"/>
        <w:keepNext/>
        <w:keepLines/>
        <w:pageBreakBefore/>
        <w:widowControl w:val="0"/>
        <w:kinsoku/>
        <w:wordWrap/>
        <w:overflowPunct/>
        <w:topLinePunct w:val="0"/>
        <w:autoSpaceDE/>
        <w:autoSpaceDN/>
        <w:bidi w:val="0"/>
        <w:adjustRightInd/>
        <w:snapToGrid/>
        <w:spacing w:line="413" w:lineRule="auto"/>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二、评标办法</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147"/>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0"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评分维度</w:t>
            </w:r>
          </w:p>
        </w:tc>
        <w:tc>
          <w:tcPr>
            <w:tcW w:w="2147"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指标</w:t>
            </w:r>
          </w:p>
        </w:tc>
        <w:tc>
          <w:tcPr>
            <w:tcW w:w="4869"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资质评审得分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（40分）</w:t>
            </w:r>
          </w:p>
        </w:tc>
        <w:tc>
          <w:tcPr>
            <w:tcW w:w="21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资质体系（15分）</w:t>
            </w:r>
          </w:p>
        </w:tc>
        <w:tc>
          <w:tcPr>
            <w:tcW w:w="48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具有有效期内的质量管理体系认证、环境管理体系认证、环保产品认证，每项各5分。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c>
          <w:tcPr>
            <w:tcW w:w="21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企业业绩（10分）</w:t>
            </w:r>
          </w:p>
        </w:tc>
        <w:tc>
          <w:tcPr>
            <w:tcW w:w="48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zh-CN" w:eastAsia="zh-CN"/>
              </w:rPr>
              <w:t>自20</w:t>
            </w:r>
            <w:r>
              <w:rPr>
                <w:rFonts w:hint="eastAsia" w:ascii="仿宋" w:hAnsi="仿宋" w:eastAsia="仿宋" w:cs="仿宋"/>
                <w:sz w:val="24"/>
                <w:szCs w:val="24"/>
                <w:vertAlign w:val="baseline"/>
                <w:lang w:val="en-US" w:eastAsia="zh-CN"/>
              </w:rPr>
              <w:t>21</w:t>
            </w:r>
            <w:r>
              <w:rPr>
                <w:rFonts w:hint="eastAsia" w:ascii="仿宋" w:hAnsi="仿宋" w:eastAsia="仿宋" w:cs="仿宋"/>
                <w:sz w:val="24"/>
                <w:szCs w:val="24"/>
                <w:vertAlign w:val="baseline"/>
                <w:lang w:val="zh-CN" w:eastAsia="zh-CN"/>
              </w:rPr>
              <w:t>年</w:t>
            </w:r>
            <w:r>
              <w:rPr>
                <w:rFonts w:hint="eastAsia" w:ascii="仿宋" w:hAnsi="仿宋" w:eastAsia="仿宋" w:cs="仿宋"/>
                <w:sz w:val="24"/>
                <w:szCs w:val="24"/>
                <w:vertAlign w:val="baseline"/>
                <w:lang w:val="en-US" w:eastAsia="zh-CN"/>
              </w:rPr>
              <w:t>6</w:t>
            </w:r>
            <w:r>
              <w:rPr>
                <w:rFonts w:hint="eastAsia" w:ascii="仿宋" w:hAnsi="仿宋" w:eastAsia="仿宋" w:cs="仿宋"/>
                <w:sz w:val="24"/>
                <w:szCs w:val="24"/>
                <w:vertAlign w:val="baseline"/>
                <w:lang w:val="zh-CN" w:eastAsia="zh-CN"/>
              </w:rPr>
              <w:t>月1日</w:t>
            </w:r>
            <w:r>
              <w:rPr>
                <w:rFonts w:hint="eastAsia" w:ascii="仿宋" w:hAnsi="仿宋" w:eastAsia="仿宋" w:cs="仿宋"/>
                <w:sz w:val="24"/>
                <w:szCs w:val="24"/>
                <w:vertAlign w:val="baseline"/>
                <w:lang w:val="en-US" w:eastAsia="zh-CN"/>
              </w:rPr>
              <w:t>至今，</w:t>
            </w:r>
            <w:r>
              <w:rPr>
                <w:rFonts w:hint="eastAsia" w:ascii="仿宋" w:hAnsi="仿宋" w:eastAsia="仿宋" w:cs="仿宋"/>
                <w:sz w:val="24"/>
                <w:szCs w:val="24"/>
                <w:vertAlign w:val="baseline"/>
                <w:lang w:val="zh-CN" w:eastAsia="zh-CN"/>
              </w:rPr>
              <w:t>至少</w:t>
            </w:r>
            <w:r>
              <w:rPr>
                <w:rFonts w:hint="eastAsia" w:ascii="仿宋" w:hAnsi="仿宋" w:eastAsia="仿宋" w:cs="仿宋"/>
                <w:sz w:val="24"/>
                <w:szCs w:val="24"/>
                <w:vertAlign w:val="baseline"/>
                <w:lang w:val="en-US" w:eastAsia="zh-CN"/>
              </w:rPr>
              <w:t>两个</w:t>
            </w:r>
            <w:r>
              <w:rPr>
                <w:rFonts w:hint="eastAsia" w:ascii="仿宋" w:hAnsi="仿宋" w:eastAsia="仿宋" w:cs="仿宋"/>
                <w:sz w:val="24"/>
                <w:szCs w:val="24"/>
                <w:vertAlign w:val="baseline"/>
                <w:lang w:val="zh-CN" w:eastAsia="zh-CN"/>
              </w:rPr>
              <w:t>单项合同金额</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lang w:val="zh-CN" w:eastAsia="zh-CN"/>
              </w:rPr>
              <w:t>0万元以上同类家具供货业绩，须提供</w:t>
            </w:r>
            <w:r>
              <w:rPr>
                <w:rFonts w:hint="eastAsia" w:ascii="仿宋" w:hAnsi="仿宋" w:eastAsia="仿宋" w:cs="仿宋"/>
                <w:sz w:val="24"/>
                <w:szCs w:val="24"/>
                <w:vertAlign w:val="baseline"/>
                <w:lang w:val="en-US" w:eastAsia="zh-CN"/>
              </w:rPr>
              <w:t>合同</w:t>
            </w:r>
            <w:r>
              <w:rPr>
                <w:rFonts w:hint="eastAsia" w:ascii="仿宋" w:hAnsi="仿宋" w:eastAsia="仿宋" w:cs="仿宋"/>
                <w:sz w:val="24"/>
                <w:szCs w:val="24"/>
                <w:vertAlign w:val="baseline"/>
                <w:lang w:val="zh-CN" w:eastAsia="zh-CN"/>
              </w:rPr>
              <w:t>。</w:t>
            </w:r>
            <w:r>
              <w:rPr>
                <w:rFonts w:hint="eastAsia" w:ascii="仿宋" w:hAnsi="仿宋" w:eastAsia="仿宋" w:cs="仿宋"/>
                <w:sz w:val="24"/>
                <w:szCs w:val="24"/>
                <w:vertAlign w:val="baseline"/>
                <w:lang w:val="en-US" w:eastAsia="zh-CN"/>
              </w:rPr>
              <w:t>每个业绩5分。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c>
          <w:tcPr>
            <w:tcW w:w="21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服务方案（15分）</w:t>
            </w:r>
          </w:p>
        </w:tc>
        <w:tc>
          <w:tcPr>
            <w:tcW w:w="48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视</w:t>
            </w:r>
            <w:r>
              <w:rPr>
                <w:rFonts w:hint="eastAsia" w:ascii="仿宋" w:hAnsi="仿宋" w:eastAsia="仿宋" w:cs="仿宋"/>
                <w:sz w:val="24"/>
                <w:szCs w:val="24"/>
                <w:vertAlign w:val="baseline"/>
                <w:lang w:val="zh-CN" w:eastAsia="zh-CN"/>
              </w:rPr>
              <w:t>平面布置图的合理程度，可得1-</w:t>
            </w:r>
            <w:r>
              <w:rPr>
                <w:rFonts w:hint="eastAsia" w:ascii="仿宋" w:hAnsi="仿宋" w:eastAsia="仿宋" w:cs="仿宋"/>
                <w:sz w:val="24"/>
                <w:szCs w:val="24"/>
                <w:vertAlign w:val="baseline"/>
                <w:lang w:val="en-US" w:eastAsia="zh-CN"/>
              </w:rPr>
              <w:t>5</w:t>
            </w:r>
            <w:r>
              <w:rPr>
                <w:rFonts w:hint="eastAsia" w:ascii="仿宋" w:hAnsi="仿宋" w:eastAsia="仿宋" w:cs="仿宋"/>
                <w:sz w:val="24"/>
                <w:szCs w:val="24"/>
                <w:vertAlign w:val="baseline"/>
                <w:lang w:val="zh-CN" w:eastAsia="zh-CN"/>
              </w:rPr>
              <w:t>分；</w:t>
            </w:r>
            <w:r>
              <w:rPr>
                <w:rFonts w:hint="eastAsia" w:ascii="仿宋" w:hAnsi="仿宋" w:eastAsia="仿宋" w:cs="仿宋"/>
                <w:sz w:val="24"/>
                <w:szCs w:val="24"/>
                <w:vertAlign w:val="baseline"/>
                <w:lang w:val="en-US" w:eastAsia="zh-CN"/>
              </w:rPr>
              <w:t>视</w:t>
            </w:r>
            <w:r>
              <w:rPr>
                <w:rFonts w:hint="eastAsia" w:ascii="仿宋" w:hAnsi="仿宋" w:eastAsia="仿宋" w:cs="仿宋"/>
                <w:sz w:val="24"/>
                <w:szCs w:val="24"/>
                <w:vertAlign w:val="baseline"/>
                <w:lang w:val="zh-CN" w:eastAsia="zh-CN"/>
              </w:rPr>
              <w:t>进度安排是否科学、紧凑，可得1-</w:t>
            </w:r>
            <w:r>
              <w:rPr>
                <w:rFonts w:hint="eastAsia" w:ascii="仿宋" w:hAnsi="仿宋" w:eastAsia="仿宋" w:cs="仿宋"/>
                <w:sz w:val="24"/>
                <w:szCs w:val="24"/>
                <w:vertAlign w:val="baseline"/>
                <w:lang w:val="en-US" w:eastAsia="zh-CN"/>
              </w:rPr>
              <w:t>5</w:t>
            </w:r>
            <w:r>
              <w:rPr>
                <w:rFonts w:hint="eastAsia" w:ascii="仿宋" w:hAnsi="仿宋" w:eastAsia="仿宋" w:cs="仿宋"/>
                <w:sz w:val="24"/>
                <w:szCs w:val="24"/>
                <w:vertAlign w:val="baseline"/>
                <w:lang w:val="zh-CN" w:eastAsia="zh-CN"/>
              </w:rPr>
              <w:t>分；</w:t>
            </w:r>
            <w:r>
              <w:rPr>
                <w:rFonts w:hint="eastAsia" w:ascii="仿宋" w:hAnsi="仿宋" w:eastAsia="仿宋" w:cs="仿宋"/>
                <w:sz w:val="24"/>
                <w:szCs w:val="24"/>
                <w:vertAlign w:val="baseline"/>
                <w:lang w:val="en-US" w:eastAsia="zh-CN"/>
              </w:rPr>
              <w:t>视售后服务及质量保证措施，可得1-5分。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商务报价得分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（60分）</w:t>
            </w:r>
          </w:p>
        </w:tc>
        <w:tc>
          <w:tcPr>
            <w:tcW w:w="21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整体报价（60分）</w:t>
            </w:r>
          </w:p>
        </w:tc>
        <w:tc>
          <w:tcPr>
            <w:tcW w:w="4869"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zh-CN" w:eastAsia="zh-CN"/>
              </w:rPr>
            </w:pPr>
            <w:r>
              <w:rPr>
                <w:rFonts w:hint="eastAsia" w:ascii="仿宋" w:hAnsi="仿宋" w:eastAsia="仿宋" w:cs="仿宋"/>
                <w:sz w:val="24"/>
                <w:szCs w:val="24"/>
                <w:vertAlign w:val="baseline"/>
                <w:lang w:val="zh-CN" w:eastAsia="zh-CN"/>
              </w:rPr>
              <w:t>有效投标文件的投标总价参与评标基准价的计算；无效报价不参与评标基准价的计算，其商务标得0分。</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zh-CN" w:eastAsia="zh-CN"/>
              </w:rPr>
              <w:t>当有效投标报价数量＞5个时，在所有有效投标总价中去掉一个最高价和一个最低价后的算术平均值为评标基准价；当有效投标报价数量≤5个时，所有有效投标总价的算术平均值为评标基准价。</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zh-CN" w:eastAsia="zh-CN"/>
              </w:rPr>
            </w:pPr>
            <w:r>
              <w:rPr>
                <w:rFonts w:hint="eastAsia" w:ascii="仿宋" w:hAnsi="仿宋" w:eastAsia="仿宋" w:cs="仿宋"/>
                <w:sz w:val="24"/>
                <w:szCs w:val="24"/>
                <w:vertAlign w:val="baseline"/>
                <w:lang w:val="zh-CN" w:eastAsia="zh-CN"/>
              </w:rPr>
              <w:t>以各投标人有效投标报价与评标基准价相比，计算出偏离值P</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zh-CN" w:eastAsia="zh-CN"/>
              </w:rPr>
            </w:pPr>
            <w:r>
              <w:rPr>
                <w:rFonts w:hint="eastAsia" w:ascii="仿宋" w:hAnsi="仿宋" w:eastAsia="仿宋" w:cs="仿宋"/>
                <w:sz w:val="24"/>
                <w:szCs w:val="24"/>
                <w:vertAlign w:val="baseline"/>
                <w:lang w:val="zh-CN" w:eastAsia="zh-CN"/>
              </w:rPr>
              <w:t>P＝【投标报价-评标基准价】/评标基准价×100</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zh-CN" w:eastAsia="zh-CN"/>
              </w:rPr>
            </w:pPr>
            <w:r>
              <w:rPr>
                <w:rFonts w:hint="eastAsia" w:ascii="仿宋" w:hAnsi="仿宋" w:eastAsia="仿宋" w:cs="仿宋"/>
                <w:sz w:val="24"/>
                <w:szCs w:val="24"/>
                <w:vertAlign w:val="baseline"/>
                <w:lang w:val="zh-CN" w:eastAsia="zh-CN"/>
              </w:rPr>
              <w:t>则投标人的商务标得分按以下方法计算：</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zh-CN" w:eastAsia="zh-CN"/>
              </w:rPr>
              <w:t>当P≥0时，投标人的商务标得分A=</w:t>
            </w:r>
            <w:r>
              <w:rPr>
                <w:rFonts w:hint="eastAsia" w:ascii="仿宋" w:hAnsi="仿宋" w:eastAsia="仿宋" w:cs="仿宋"/>
                <w:sz w:val="24"/>
                <w:szCs w:val="24"/>
                <w:vertAlign w:val="baseline"/>
                <w:lang w:val="en-US" w:eastAsia="zh-CN"/>
              </w:rPr>
              <w:t>60</w:t>
            </w:r>
            <w:r>
              <w:rPr>
                <w:rFonts w:hint="eastAsia" w:ascii="仿宋" w:hAnsi="仿宋" w:eastAsia="仿宋" w:cs="仿宋"/>
                <w:sz w:val="24"/>
                <w:szCs w:val="24"/>
                <w:vertAlign w:val="baseline"/>
                <w:lang w:val="zh-CN" w:eastAsia="zh-CN"/>
              </w:rPr>
              <w:t>-|P|×0.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lang w:val="zh-CN" w:eastAsia="zh-CN"/>
              </w:rPr>
              <w:t>当P＜0时，投标人的商务标得分A=</w:t>
            </w:r>
            <w:r>
              <w:rPr>
                <w:rFonts w:hint="eastAsia" w:ascii="仿宋" w:hAnsi="仿宋" w:eastAsia="仿宋" w:cs="仿宋"/>
                <w:sz w:val="24"/>
                <w:szCs w:val="24"/>
                <w:vertAlign w:val="baseline"/>
                <w:lang w:val="en-US" w:eastAsia="zh-CN"/>
              </w:rPr>
              <w:t>6</w:t>
            </w:r>
            <w:r>
              <w:rPr>
                <w:rFonts w:hint="eastAsia" w:ascii="仿宋" w:hAnsi="仿宋" w:eastAsia="仿宋" w:cs="仿宋"/>
                <w:sz w:val="24"/>
                <w:szCs w:val="24"/>
                <w:vertAlign w:val="baseline"/>
                <w:lang w:val="zh-CN" w:eastAsia="zh-CN"/>
              </w:rPr>
              <w:t>0-|P|×0.</w:t>
            </w:r>
            <w:r>
              <w:rPr>
                <w:rFonts w:hint="eastAsia" w:ascii="仿宋" w:hAnsi="仿宋" w:eastAsia="仿宋" w:cs="仿宋"/>
                <w:sz w:val="24"/>
                <w:szCs w:val="24"/>
                <w:vertAlign w:val="baseli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zh-CN" w:eastAsia="zh-CN"/>
              </w:rPr>
              <w:t>注：得分保留小数点后两位，小数点后第三位“四舍五入”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0"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投标人总得分</w:t>
            </w:r>
          </w:p>
        </w:tc>
        <w:tc>
          <w:tcPr>
            <w:tcW w:w="701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资质评审得分+商务报价得分</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lang w:val="en-US" w:eastAsia="zh-CN"/>
        </w:rPr>
      </w:pPr>
    </w:p>
    <w:p>
      <w:pPr>
        <w:pStyle w:val="11"/>
        <w:rPr>
          <w:rFonts w:hint="eastAsia" w:ascii="宋体" w:hAnsi="宋体" w:eastAsia="宋体" w:cs="宋体"/>
          <w:lang w:val="en-US" w:eastAsia="zh-CN"/>
        </w:rPr>
      </w:pPr>
    </w:p>
    <w:p>
      <w:pPr>
        <w:pStyle w:val="11"/>
        <w:rPr>
          <w:rFonts w:hint="eastAsia" w:ascii="宋体" w:hAnsi="宋体" w:eastAsia="宋体" w:cs="宋体"/>
          <w:lang w:val="en-US" w:eastAsia="zh-CN"/>
        </w:rPr>
      </w:pPr>
    </w:p>
    <w:p>
      <w:pPr>
        <w:pStyle w:val="11"/>
        <w:rPr>
          <w:rFonts w:hint="eastAsia" w:ascii="宋体" w:hAnsi="宋体" w:eastAsia="宋体" w:cs="宋体"/>
          <w:lang w:val="en-US" w:eastAsia="zh-CN"/>
        </w:rPr>
      </w:pP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三、投标文件组成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投标文件组成：企业资质、近三年无违法违规或失信行为的书面申明、管理体系、企业业绩、服务方案（包括不限于平面布置图、供货进度安排、售后服务及质量保证措施等）、商务报价等（所有文件加盖公司公章）。</w:t>
      </w:r>
    </w:p>
    <w:p>
      <w:pPr>
        <w:spacing w:line="480" w:lineRule="auto"/>
        <w:ind w:firstLine="600" w:firstLineChars="250"/>
        <w:rPr>
          <w:rFonts w:hint="eastAsia" w:ascii="宋体" w:hAnsi="宋体" w:eastAsia="宋体" w:cs="宋体"/>
          <w:color w:val="auto"/>
          <w:sz w:val="24"/>
          <w:highlight w:val="none"/>
        </w:rPr>
        <w:sectPr>
          <w:pgSz w:w="11906" w:h="16838"/>
          <w:pgMar w:top="1474" w:right="1361" w:bottom="1418" w:left="1361" w:header="851" w:footer="992" w:gutter="0"/>
          <w:pgBorders w:offsetFrom="page">
            <w:bottom w:val="single" w:color="FFFFFF" w:sz="4" w:space="24"/>
          </w:pgBorders>
          <w:cols w:space="720" w:num="1"/>
          <w:docGrid w:linePitch="312" w:charSpace="0"/>
        </w:sectPr>
      </w:pPr>
    </w:p>
    <w:p>
      <w:pPr>
        <w:pStyle w:val="4"/>
        <w:bidi w:val="0"/>
        <w:rPr>
          <w:rFonts w:hint="eastAsia" w:ascii="黑体" w:hAnsi="黑体" w:eastAsia="黑体" w:cs="黑体"/>
          <w:b w:val="0"/>
          <w:bCs/>
          <w:sz w:val="44"/>
          <w:szCs w:val="44"/>
        </w:rPr>
      </w:pPr>
      <w:r>
        <w:rPr>
          <w:rFonts w:hint="eastAsia" w:ascii="黑体" w:hAnsi="黑体" w:eastAsia="黑体" w:cs="黑体"/>
          <w:b w:val="0"/>
          <w:bCs/>
          <w:sz w:val="44"/>
          <w:szCs w:val="44"/>
        </w:rPr>
        <w:t>报价表</w:t>
      </w:r>
    </w:p>
    <w:p>
      <w:pPr>
        <w:snapToGrid w:val="0"/>
        <w:spacing w:line="360" w:lineRule="auto"/>
        <w:ind w:firstLine="240" w:firstLineChars="100"/>
        <w:jc w:val="left"/>
        <w:rPr>
          <w:rFonts w:hint="eastAsia" w:ascii="宋体" w:hAnsi="宋体" w:eastAsia="宋体" w:cs="宋体"/>
          <w:b w:val="0"/>
          <w:bCs/>
          <w:sz w:val="24"/>
          <w:szCs w:val="28"/>
        </w:rPr>
      </w:pPr>
      <w:r>
        <w:rPr>
          <w:rFonts w:hint="eastAsia" w:ascii="黑体" w:hAnsi="黑体" w:eastAsia="黑体" w:cs="黑体"/>
          <w:b w:val="0"/>
          <w:bCs/>
          <w:sz w:val="24"/>
          <w:szCs w:val="28"/>
        </w:rPr>
        <w:t xml:space="preserve">项目名称：   </w:t>
      </w:r>
      <w:r>
        <w:rPr>
          <w:rFonts w:hint="eastAsia" w:ascii="宋体" w:hAnsi="宋体" w:eastAsia="宋体" w:cs="宋体"/>
          <w:b w:val="0"/>
          <w:bCs/>
          <w:sz w:val="24"/>
          <w:szCs w:val="28"/>
        </w:rPr>
        <w:t xml:space="preserve"> </w:t>
      </w:r>
    </w:p>
    <w:tbl>
      <w:tblPr>
        <w:tblStyle w:val="12"/>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val="0"/>
                <w:bCs/>
                <w:sz w:val="24"/>
              </w:rPr>
            </w:pPr>
            <w:r>
              <w:rPr>
                <w:rFonts w:hint="eastAsia" w:ascii="黑体" w:hAnsi="黑体" w:eastAsia="黑体" w:cs="黑体"/>
                <w:b w:val="0"/>
                <w:bCs/>
                <w:sz w:val="24"/>
              </w:rPr>
              <w:t>供应商名称</w:t>
            </w:r>
          </w:p>
        </w:tc>
        <w:tc>
          <w:tcPr>
            <w:tcW w:w="5746" w:type="dxa"/>
            <w:tcBorders>
              <w:left w:val="single" w:color="auto" w:sz="4" w:space="0"/>
            </w:tcBorders>
          </w:tcPr>
          <w:p>
            <w:pPr>
              <w:spacing w:line="360" w:lineRule="auto"/>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b w:val="0"/>
                <w:bCs/>
                <w:sz w:val="24"/>
              </w:rPr>
            </w:pPr>
            <w:r>
              <w:rPr>
                <w:rFonts w:hint="eastAsia" w:ascii="黑体" w:hAnsi="黑体" w:eastAsia="黑体" w:cs="黑体"/>
                <w:b w:val="0"/>
                <w:bCs/>
                <w:sz w:val="24"/>
                <w:szCs w:val="28"/>
              </w:rPr>
              <w:t>报价</w:t>
            </w:r>
            <w:r>
              <w:rPr>
                <w:rFonts w:hint="eastAsia" w:ascii="黑体" w:hAnsi="黑体" w:eastAsia="黑体" w:cs="黑体"/>
                <w:b w:val="0"/>
                <w:bCs/>
                <w:sz w:val="24"/>
              </w:rPr>
              <w:t>范围</w:t>
            </w:r>
          </w:p>
        </w:tc>
        <w:tc>
          <w:tcPr>
            <w:tcW w:w="5746" w:type="dxa"/>
            <w:tcBorders>
              <w:left w:val="single" w:color="auto" w:sz="4" w:space="0"/>
            </w:tcBorders>
            <w:vAlign w:val="center"/>
          </w:tcPr>
          <w:p>
            <w:pPr>
              <w:widowControl/>
              <w:spacing w:line="360" w:lineRule="exact"/>
              <w:rPr>
                <w:rFonts w:hint="eastAsia" w:ascii="仿宋" w:hAnsi="仿宋" w:eastAsia="仿宋" w:cs="仿宋"/>
                <w:b/>
                <w:sz w:val="24"/>
              </w:rPr>
            </w:pPr>
            <w:r>
              <w:rPr>
                <w:rFonts w:hint="eastAsia" w:ascii="仿宋" w:hAnsi="仿宋" w:eastAsia="仿宋" w:cs="仿宋"/>
                <w:sz w:val="24"/>
                <w:szCs w:val="28"/>
                <w:lang w:val="en-US" w:eastAsia="zh-CN"/>
              </w:rPr>
              <w:t>所有</w:t>
            </w:r>
            <w:r>
              <w:rPr>
                <w:rFonts w:hint="eastAsia" w:ascii="仿宋" w:hAnsi="仿宋" w:eastAsia="仿宋" w:cs="仿宋"/>
                <w:sz w:val="24"/>
                <w:szCs w:val="28"/>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hint="eastAsia" w:ascii="黑体" w:hAnsi="黑体" w:eastAsia="黑体" w:cs="黑体"/>
                <w:b w:val="0"/>
                <w:bCs/>
                <w:sz w:val="24"/>
              </w:rPr>
            </w:pPr>
            <w:r>
              <w:rPr>
                <w:rFonts w:hint="eastAsia" w:ascii="黑体" w:hAnsi="黑体" w:eastAsia="黑体" w:cs="黑体"/>
                <w:b w:val="0"/>
                <w:bCs/>
                <w:sz w:val="24"/>
                <w:szCs w:val="28"/>
              </w:rPr>
              <w:t>报价</w:t>
            </w:r>
          </w:p>
          <w:p>
            <w:pPr>
              <w:spacing w:line="360" w:lineRule="auto"/>
              <w:jc w:val="center"/>
              <w:rPr>
                <w:rFonts w:hint="eastAsia" w:ascii="黑体" w:hAnsi="黑体" w:eastAsia="黑体" w:cs="黑体"/>
                <w:b w:val="0"/>
                <w:bCs/>
                <w:sz w:val="24"/>
              </w:rPr>
            </w:pPr>
            <w:r>
              <w:rPr>
                <w:rFonts w:hint="eastAsia" w:ascii="黑体" w:hAnsi="黑体" w:eastAsia="黑体" w:cs="黑体"/>
                <w:b w:val="0"/>
                <w:bCs/>
                <w:sz w:val="24"/>
              </w:rPr>
              <w:t>（详见备注说明）</w:t>
            </w:r>
          </w:p>
        </w:tc>
        <w:tc>
          <w:tcPr>
            <w:tcW w:w="5746" w:type="dxa"/>
            <w:vAlign w:val="center"/>
          </w:tcPr>
          <w:p>
            <w:pPr>
              <w:snapToGrid w:val="0"/>
              <w:spacing w:line="360" w:lineRule="auto"/>
              <w:rPr>
                <w:rFonts w:hint="eastAsia" w:ascii="仿宋" w:hAnsi="仿宋" w:eastAsia="仿宋" w:cs="仿宋"/>
                <w:sz w:val="24"/>
                <w:szCs w:val="28"/>
              </w:rPr>
            </w:pPr>
          </w:p>
          <w:p>
            <w:pPr>
              <w:snapToGrid w:val="0"/>
              <w:spacing w:line="360" w:lineRule="auto"/>
              <w:rPr>
                <w:rFonts w:hint="eastAsia" w:ascii="仿宋" w:hAnsi="仿宋" w:eastAsia="仿宋" w:cs="仿宋"/>
                <w:bCs/>
                <w:sz w:val="24"/>
                <w:u w:val="single"/>
              </w:rPr>
            </w:pPr>
            <w:r>
              <w:rPr>
                <w:rFonts w:hint="eastAsia" w:ascii="仿宋" w:hAnsi="仿宋" w:eastAsia="仿宋" w:cs="仿宋"/>
                <w:bCs/>
                <w:sz w:val="24"/>
              </w:rPr>
              <w:t>人民币大写：</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 xml:space="preserve">   </w:t>
            </w:r>
            <w:r>
              <w:rPr>
                <w:rFonts w:hint="eastAsia" w:ascii="仿宋" w:hAnsi="仿宋" w:eastAsia="仿宋" w:cs="仿宋"/>
                <w:bCs/>
                <w:sz w:val="24"/>
                <w:u w:val="single"/>
              </w:rPr>
              <w:t xml:space="preserve">             </w:t>
            </w:r>
          </w:p>
          <w:p>
            <w:pPr>
              <w:snapToGrid w:val="0"/>
              <w:spacing w:line="360" w:lineRule="auto"/>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2444" w:type="dxa"/>
            <w:vAlign w:val="center"/>
          </w:tcPr>
          <w:p>
            <w:pPr>
              <w:spacing w:line="360" w:lineRule="auto"/>
              <w:jc w:val="center"/>
              <w:rPr>
                <w:rFonts w:hint="eastAsia" w:ascii="黑体" w:hAnsi="黑体" w:eastAsia="黑体" w:cs="黑体"/>
                <w:b w:val="0"/>
                <w:bCs/>
                <w:sz w:val="24"/>
              </w:rPr>
            </w:pPr>
            <w:r>
              <w:rPr>
                <w:rFonts w:hint="eastAsia" w:ascii="黑体" w:hAnsi="黑体" w:eastAsia="黑体" w:cs="黑体"/>
                <w:b w:val="0"/>
                <w:bCs/>
                <w:sz w:val="24"/>
              </w:rPr>
              <w:t>备注说明</w:t>
            </w:r>
          </w:p>
        </w:tc>
        <w:tc>
          <w:tcPr>
            <w:tcW w:w="5746" w:type="dxa"/>
          </w:tcPr>
          <w:p>
            <w:pPr>
              <w:spacing w:line="360" w:lineRule="auto"/>
              <w:rPr>
                <w:rFonts w:hint="eastAsia" w:ascii="宋体" w:hAnsi="宋体" w:eastAsia="宋体" w:cs="宋体"/>
                <w:b/>
                <w:sz w:val="24"/>
              </w:rPr>
            </w:pPr>
          </w:p>
        </w:tc>
      </w:tr>
    </w:tbl>
    <w:p>
      <w:pPr>
        <w:snapToGrid w:val="0"/>
        <w:spacing w:line="360" w:lineRule="auto"/>
        <w:rPr>
          <w:rFonts w:hint="eastAsia" w:ascii="宋体" w:hAnsi="宋体" w:eastAsia="宋体" w:cs="宋体"/>
          <w:b/>
          <w:sz w:val="24"/>
        </w:rPr>
      </w:pPr>
    </w:p>
    <w:p>
      <w:pPr>
        <w:snapToGrid w:val="0"/>
        <w:spacing w:line="360" w:lineRule="auto"/>
        <w:ind w:firstLine="480" w:firstLineChars="200"/>
        <w:rPr>
          <w:rFonts w:hint="eastAsia" w:ascii="宋体" w:hAnsi="宋体" w:eastAsia="宋体" w:cs="宋体"/>
          <w:b/>
          <w:sz w:val="24"/>
        </w:rPr>
      </w:pPr>
      <w:r>
        <w:rPr>
          <w:rFonts w:hint="eastAsia" w:ascii="仿宋" w:hAnsi="仿宋" w:eastAsia="仿宋" w:cs="仿宋"/>
          <w:color w:val="auto"/>
          <w:sz w:val="24"/>
          <w:highlight w:val="none"/>
        </w:rPr>
        <w:t>投标人名称：</w:t>
      </w:r>
      <w:r>
        <w:rPr>
          <w:rFonts w:hint="eastAsia" w:ascii="仿宋" w:hAnsi="仿宋" w:eastAsia="仿宋" w:cs="仿宋"/>
          <w:b/>
          <w:sz w:val="24"/>
        </w:rPr>
        <w:t xml:space="preserve">       </w:t>
      </w:r>
      <w:r>
        <w:rPr>
          <w:rFonts w:hint="eastAsia" w:ascii="宋体" w:hAnsi="宋体" w:eastAsia="宋体" w:cs="宋体"/>
          <w:b/>
          <w:sz w:val="24"/>
        </w:rPr>
        <w:t xml:space="preserve">             </w:t>
      </w:r>
    </w:p>
    <w:p>
      <w:pPr>
        <w:snapToGrid w:val="0"/>
        <w:spacing w:line="360" w:lineRule="auto"/>
        <w:ind w:left="5550"/>
        <w:jc w:val="center"/>
        <w:rPr>
          <w:rFonts w:hint="eastAsia" w:ascii="仿宋" w:hAnsi="仿宋" w:eastAsia="仿宋" w:cs="仿宋"/>
          <w:sz w:val="24"/>
        </w:rPr>
      </w:pPr>
    </w:p>
    <w:p>
      <w:pPr>
        <w:adjustRightInd w:val="0"/>
        <w:snapToGrid w:val="0"/>
        <w:spacing w:line="360" w:lineRule="auto"/>
        <w:jc w:val="right"/>
        <w:rPr>
          <w:rFonts w:hint="eastAsia" w:ascii="仿宋" w:hAnsi="仿宋" w:eastAsia="仿宋" w:cs="仿宋"/>
          <w:b/>
          <w:bCs/>
          <w:sz w:val="24"/>
          <w:szCs w:val="28"/>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adjustRightInd w:val="0"/>
        <w:snapToGrid w:val="0"/>
        <w:spacing w:line="360" w:lineRule="auto"/>
        <w:ind w:firstLine="482" w:firstLineChars="200"/>
        <w:rPr>
          <w:rFonts w:hint="eastAsia" w:ascii="仿宋" w:hAnsi="仿宋" w:eastAsia="仿宋" w:cs="仿宋"/>
          <w:b/>
          <w:bCs/>
          <w:sz w:val="24"/>
          <w:szCs w:val="28"/>
        </w:rPr>
      </w:pPr>
    </w:p>
    <w:p>
      <w:pPr>
        <w:adjustRightInd w:val="0"/>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8"/>
        </w:rPr>
        <w:t>注：1</w:t>
      </w:r>
      <w:r>
        <w:rPr>
          <w:rFonts w:hint="eastAsia" w:ascii="仿宋" w:hAnsi="仿宋" w:eastAsia="仿宋" w:cs="仿宋"/>
          <w:b/>
          <w:bCs/>
          <w:sz w:val="24"/>
          <w:szCs w:val="28"/>
          <w:lang w:val="en-US" w:eastAsia="zh-CN"/>
        </w:rPr>
        <w:t>.</w:t>
      </w:r>
      <w:r>
        <w:rPr>
          <w:rFonts w:hint="eastAsia" w:ascii="仿宋" w:hAnsi="仿宋" w:eastAsia="仿宋" w:cs="仿宋"/>
          <w:b/>
          <w:bCs/>
          <w:sz w:val="24"/>
          <w:szCs w:val="28"/>
        </w:rPr>
        <w:t>本表内容根据询价文件要求包括了</w:t>
      </w:r>
      <w:r>
        <w:rPr>
          <w:rFonts w:hint="eastAsia" w:ascii="仿宋" w:hAnsi="仿宋" w:eastAsia="仿宋" w:cs="仿宋"/>
          <w:b/>
          <w:bCs/>
          <w:sz w:val="24"/>
          <w:szCs w:val="28"/>
          <w:lang w:val="en-US" w:eastAsia="zh-CN"/>
        </w:rPr>
        <w:t>所有</w:t>
      </w:r>
      <w:r>
        <w:rPr>
          <w:rFonts w:hint="eastAsia" w:ascii="仿宋" w:hAnsi="仿宋" w:eastAsia="仿宋" w:cs="仿宋"/>
          <w:b/>
          <w:bCs/>
          <w:sz w:val="24"/>
          <w:szCs w:val="28"/>
        </w:rPr>
        <w:t>服务及其配套的所有费用。</w:t>
      </w:r>
    </w:p>
    <w:p>
      <w:pPr>
        <w:adjustRightInd w:val="0"/>
        <w:snapToGrid w:val="0"/>
        <w:spacing w:line="360" w:lineRule="auto"/>
        <w:ind w:firstLine="964" w:firstLineChars="400"/>
        <w:rPr>
          <w:rFonts w:hint="eastAsia" w:ascii="仿宋" w:hAnsi="仿宋" w:eastAsia="仿宋" w:cs="仿宋"/>
          <w:b/>
          <w:bCs/>
          <w:sz w:val="24"/>
          <w:szCs w:val="28"/>
        </w:rPr>
      </w:pPr>
      <w:r>
        <w:rPr>
          <w:rFonts w:hint="eastAsia" w:ascii="仿宋" w:hAnsi="仿宋" w:eastAsia="仿宋" w:cs="仿宋"/>
          <w:b/>
          <w:bCs/>
          <w:sz w:val="24"/>
          <w:szCs w:val="28"/>
        </w:rPr>
        <w:t>2</w:t>
      </w:r>
      <w:r>
        <w:rPr>
          <w:rFonts w:hint="eastAsia" w:ascii="仿宋" w:hAnsi="仿宋" w:eastAsia="仿宋" w:cs="仿宋"/>
          <w:b/>
          <w:bCs/>
          <w:sz w:val="24"/>
          <w:szCs w:val="28"/>
          <w:lang w:val="en-US" w:eastAsia="zh-CN"/>
        </w:rPr>
        <w:t>.</w:t>
      </w:r>
      <w:r>
        <w:rPr>
          <w:rFonts w:hint="eastAsia" w:ascii="仿宋" w:hAnsi="仿宋" w:eastAsia="仿宋" w:cs="仿宋"/>
          <w:b/>
          <w:bCs/>
          <w:sz w:val="24"/>
          <w:szCs w:val="28"/>
        </w:rPr>
        <w:t>特殊事项在备注中注明。</w:t>
      </w:r>
    </w:p>
    <w:p>
      <w:pPr>
        <w:adjustRightInd w:val="0"/>
        <w:snapToGrid w:val="0"/>
        <w:spacing w:line="360" w:lineRule="auto"/>
        <w:ind w:left="1199" w:leftChars="456" w:hanging="241" w:hangingChars="100"/>
        <w:rPr>
          <w:rFonts w:hint="eastAsia" w:ascii="仿宋" w:hAnsi="仿宋" w:eastAsia="仿宋" w:cs="仿宋"/>
          <w:b/>
          <w:bCs/>
          <w:sz w:val="24"/>
          <w:szCs w:val="28"/>
        </w:rPr>
      </w:pPr>
      <w:r>
        <w:rPr>
          <w:rFonts w:hint="eastAsia" w:ascii="仿宋" w:hAnsi="仿宋" w:eastAsia="仿宋" w:cs="仿宋"/>
          <w:b/>
          <w:bCs/>
          <w:sz w:val="24"/>
          <w:szCs w:val="28"/>
        </w:rPr>
        <w:t>3</w:t>
      </w:r>
      <w:r>
        <w:rPr>
          <w:rFonts w:hint="eastAsia" w:ascii="仿宋" w:hAnsi="仿宋" w:eastAsia="仿宋" w:cs="仿宋"/>
          <w:b/>
          <w:bCs/>
          <w:sz w:val="24"/>
          <w:szCs w:val="28"/>
          <w:lang w:val="en-US" w:eastAsia="zh-CN"/>
        </w:rPr>
        <w:t>.</w:t>
      </w:r>
      <w:r>
        <w:rPr>
          <w:rFonts w:hint="eastAsia" w:ascii="仿宋" w:hAnsi="仿宋" w:eastAsia="仿宋" w:cs="仿宋"/>
          <w:b/>
          <w:bCs/>
          <w:sz w:val="24"/>
          <w:szCs w:val="28"/>
        </w:rPr>
        <w:t>供应商应根据其响应文件中报价表的内容填写唱标信息，唱标信息不作为评审的依据。唱标信息与报价表不一致的，以报价表为准。</w:t>
      </w:r>
    </w:p>
    <w:p>
      <w:pPr>
        <w:spacing w:before="156" w:beforeLines="50" w:after="156" w:afterLines="50" w:line="360" w:lineRule="auto"/>
        <w:jc w:val="left"/>
        <w:rPr>
          <w:rFonts w:hint="eastAsia" w:ascii="宋体" w:hAnsi="宋体" w:eastAsia="宋体" w:cs="宋体"/>
          <w:bCs/>
          <w:sz w:val="32"/>
          <w:szCs w:val="32"/>
        </w:rPr>
      </w:pPr>
    </w:p>
    <w:p>
      <w:pPr>
        <w:pStyle w:val="11"/>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4"/>
        <w:bidi w:val="0"/>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报价明细</w:t>
      </w:r>
    </w:p>
    <w:tbl>
      <w:tblPr>
        <w:tblStyle w:val="12"/>
        <w:tblW w:w="98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2"/>
        <w:gridCol w:w="551"/>
        <w:gridCol w:w="995"/>
        <w:gridCol w:w="1705"/>
        <w:gridCol w:w="705"/>
        <w:gridCol w:w="651"/>
        <w:gridCol w:w="651"/>
        <w:gridCol w:w="1275"/>
        <w:gridCol w:w="1123"/>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楼层</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品名</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规格（毫米）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单位</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数量</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单价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合计</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技术参数</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17楼</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办公桌</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1800*800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带副桌，副桌可左右调节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1600*800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带副桌，副桌可左右调节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文件柜</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1200*400*1500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3"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三人沙发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2000*800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茶几</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1200*600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600*600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办公椅</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员工桌</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1800*1800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带午休床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办公椅</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不带头枕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18楼</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主席台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1500*500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椅子</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4"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条形桌</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1500*500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24"/>
                <w:szCs w:val="24"/>
                <w:u w:val="none"/>
                <w:lang w:val="en-US" w:eastAsia="zh-CN" w:bidi="ar"/>
              </w:rPr>
              <w:t>钢架、折叠、带轮子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椅子</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48</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演讲台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茶水柜</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800*400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1" w:hRule="atLeast"/>
          <w:jc w:val="center"/>
        </w:trPr>
        <w:tc>
          <w:tcPr>
            <w:tcW w:w="599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总计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4"/>
                <w:szCs w:val="24"/>
                <w:u w:val="none"/>
              </w:rPr>
            </w:pPr>
          </w:p>
        </w:tc>
      </w:tr>
    </w:tbl>
    <w:p>
      <w:pPr>
        <w:pStyle w:val="10"/>
        <w:rPr>
          <w:rFonts w:hint="eastAsia" w:ascii="仿宋" w:hAnsi="仿宋" w:eastAsia="仿宋" w:cs="仿宋"/>
          <w:b/>
          <w:bCs w:val="0"/>
          <w:sz w:val="24"/>
          <w:szCs w:val="24"/>
          <w:lang w:eastAsia="zh-CN"/>
        </w:rPr>
      </w:pPr>
      <w:r>
        <w:rPr>
          <w:rFonts w:hint="eastAsia" w:ascii="仿宋" w:hAnsi="仿宋" w:eastAsia="仿宋" w:cs="仿宋"/>
          <w:b/>
          <w:bCs w:val="0"/>
          <w:sz w:val="24"/>
          <w:szCs w:val="24"/>
          <w:lang w:val="en-US" w:eastAsia="zh-CN"/>
        </w:rPr>
        <w:t>注：</w:t>
      </w:r>
      <w:r>
        <w:rPr>
          <w:rFonts w:hint="eastAsia" w:ascii="仿宋" w:hAnsi="仿宋" w:eastAsia="仿宋" w:cs="仿宋"/>
          <w:b/>
          <w:bCs w:val="0"/>
          <w:sz w:val="24"/>
          <w:szCs w:val="24"/>
          <w:lang w:eastAsia="zh-CN"/>
        </w:rPr>
        <w:t>格式可自拟，但需包含招标采购需求所有内容。</w:t>
      </w: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4"/>
        <w:bidi w:val="0"/>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资质证明文件</w:t>
      </w:r>
    </w:p>
    <w:p>
      <w:pPr>
        <w:pStyle w:val="2"/>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（包括不限于营业执照、厂商授权书等）</w:t>
      </w:r>
    </w:p>
    <w:p>
      <w:pPr>
        <w:rPr>
          <w:rFonts w:hint="eastAsia" w:ascii="宋体" w:hAnsi="宋体" w:eastAsia="宋体" w:cs="宋体"/>
          <w:lang w:val="en-US" w:eastAsia="zh-CN"/>
        </w:rPr>
      </w:pPr>
    </w:p>
    <w:p>
      <w:pPr>
        <w:pStyle w:val="5"/>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4"/>
        <w:keepNext/>
        <w:keepLines/>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44"/>
          <w:szCs w:val="44"/>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授权委托书</w:t>
      </w:r>
    </w:p>
    <w:p>
      <w:pPr>
        <w:autoSpaceDE w:val="0"/>
        <w:autoSpaceDN w:val="0"/>
        <w:adjustRightInd w:val="0"/>
        <w:snapToGrid w:val="0"/>
        <w:spacing w:line="360" w:lineRule="auto"/>
        <w:jc w:val="left"/>
        <w:rPr>
          <w:rFonts w:hint="eastAsia" w:ascii="宋体" w:hAnsi="宋体"/>
          <w:kern w:val="0"/>
          <w:sz w:val="12"/>
          <w:szCs w:val="22"/>
        </w:rPr>
      </w:pPr>
    </w:p>
    <w:p>
      <w:pPr>
        <w:autoSpaceDE w:val="0"/>
        <w:autoSpaceDN w:val="0"/>
        <w:adjustRightInd w:val="0"/>
        <w:snapToGrid w:val="0"/>
        <w:spacing w:line="360" w:lineRule="auto"/>
        <w:jc w:val="left"/>
        <w:rPr>
          <w:rFonts w:hint="eastAsia" w:ascii="宋体" w:hAnsi="宋体"/>
          <w:kern w:val="0"/>
          <w:sz w:val="24"/>
        </w:rPr>
      </w:pPr>
    </w:p>
    <w:p>
      <w:pPr>
        <w:tabs>
          <w:tab w:val="left" w:pos="1680"/>
          <w:tab w:val="left" w:pos="4215"/>
          <w:tab w:val="left" w:pos="4305"/>
          <w:tab w:val="left" w:pos="8000"/>
        </w:tabs>
        <w:autoSpaceDE w:val="0"/>
        <w:autoSpaceDN w:val="0"/>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本人</w:t>
      </w:r>
      <w:r>
        <w:rPr>
          <w:rFonts w:hint="eastAsia" w:ascii="仿宋" w:hAnsi="仿宋" w:eastAsia="仿宋" w:cs="仿宋"/>
          <w:w w:val="200"/>
          <w:kern w:val="0"/>
          <w:sz w:val="32"/>
          <w:szCs w:val="32"/>
          <w:u w:val="single"/>
        </w:rPr>
        <w:t xml:space="preserve"> </w:t>
      </w:r>
      <w:r>
        <w:rPr>
          <w:rFonts w:hint="eastAsia" w:ascii="仿宋" w:hAnsi="仿宋" w:eastAsia="仿宋" w:cs="仿宋"/>
          <w:w w:val="200"/>
          <w:kern w:val="0"/>
          <w:sz w:val="32"/>
          <w:szCs w:val="32"/>
          <w:u w:val="single"/>
          <w:lang w:val="en-US" w:eastAsia="zh-CN"/>
        </w:rPr>
        <w:t xml:space="preserve">  </w:t>
      </w:r>
      <w:r>
        <w:rPr>
          <w:rFonts w:hint="eastAsia" w:ascii="仿宋" w:hAnsi="仿宋" w:eastAsia="仿宋" w:cs="仿宋"/>
          <w:kern w:val="0"/>
          <w:sz w:val="32"/>
          <w:szCs w:val="32"/>
        </w:rPr>
        <w:t>（姓名）系</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ab/>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w:t>
      </w:r>
      <w:r>
        <w:rPr>
          <w:rFonts w:hint="eastAsia" w:ascii="仿宋" w:hAnsi="仿宋" w:eastAsia="仿宋" w:cs="仿宋"/>
          <w:spacing w:val="-1"/>
          <w:kern w:val="0"/>
          <w:sz w:val="32"/>
          <w:szCs w:val="32"/>
        </w:rPr>
        <w:t>投</w:t>
      </w:r>
      <w:r>
        <w:rPr>
          <w:rFonts w:hint="eastAsia" w:ascii="仿宋" w:hAnsi="仿宋" w:eastAsia="仿宋" w:cs="仿宋"/>
          <w:kern w:val="0"/>
          <w:sz w:val="32"/>
          <w:szCs w:val="32"/>
        </w:rPr>
        <w:t>标人名称</w:t>
      </w:r>
      <w:r>
        <w:rPr>
          <w:rFonts w:hint="eastAsia" w:ascii="仿宋" w:hAnsi="仿宋" w:eastAsia="仿宋" w:cs="仿宋"/>
          <w:spacing w:val="1"/>
          <w:kern w:val="0"/>
          <w:sz w:val="32"/>
          <w:szCs w:val="32"/>
        </w:rPr>
        <w:t>）</w:t>
      </w:r>
      <w:r>
        <w:rPr>
          <w:rFonts w:hint="eastAsia" w:ascii="仿宋" w:hAnsi="仿宋" w:eastAsia="仿宋" w:cs="仿宋"/>
          <w:kern w:val="0"/>
          <w:sz w:val="32"/>
          <w:szCs w:val="32"/>
        </w:rPr>
        <w:t>的法定代</w:t>
      </w:r>
      <w:r>
        <w:rPr>
          <w:rFonts w:hint="eastAsia" w:ascii="仿宋" w:hAnsi="仿宋" w:eastAsia="仿宋" w:cs="仿宋"/>
          <w:spacing w:val="1"/>
          <w:kern w:val="0"/>
          <w:sz w:val="32"/>
          <w:szCs w:val="32"/>
        </w:rPr>
        <w:t>表</w:t>
      </w:r>
      <w:r>
        <w:rPr>
          <w:rFonts w:hint="eastAsia" w:ascii="仿宋" w:hAnsi="仿宋" w:eastAsia="仿宋" w:cs="仿宋"/>
          <w:kern w:val="0"/>
          <w:sz w:val="32"/>
          <w:szCs w:val="32"/>
        </w:rPr>
        <w:t>人，现委托</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ab/>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（姓名）</w:t>
      </w:r>
      <w:r>
        <w:rPr>
          <w:rFonts w:hint="eastAsia" w:ascii="仿宋" w:hAnsi="仿宋" w:eastAsia="仿宋" w:cs="仿宋"/>
          <w:kern w:val="0"/>
          <w:sz w:val="32"/>
          <w:szCs w:val="32"/>
          <w:lang w:val="en-US" w:eastAsia="zh-CN"/>
        </w:rPr>
        <w:t>身份证号</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ab/>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为我方代理人。代理人根据授权，以我方名义签署、澄清、说明、补正、递交、撤回、修改</w:t>
      </w:r>
      <w:r>
        <w:rPr>
          <w:rFonts w:hint="eastAsia" w:ascii="仿宋" w:hAnsi="仿宋" w:eastAsia="仿宋" w:cs="仿宋"/>
          <w:w w:val="200"/>
          <w:kern w:val="0"/>
          <w:sz w:val="32"/>
          <w:szCs w:val="32"/>
          <w:u w:val="single"/>
        </w:rPr>
        <w:t xml:space="preserve"> </w:t>
      </w:r>
      <w:r>
        <w:rPr>
          <w:rFonts w:hint="eastAsia" w:ascii="仿宋" w:hAnsi="仿宋" w:eastAsia="仿宋" w:cs="仿宋"/>
          <w:kern w:val="0"/>
          <w:sz w:val="32"/>
          <w:szCs w:val="32"/>
          <w:u w:val="single"/>
        </w:rPr>
        <w:tab/>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（项</w:t>
      </w:r>
      <w:r>
        <w:rPr>
          <w:rFonts w:hint="eastAsia" w:ascii="仿宋" w:hAnsi="仿宋" w:eastAsia="仿宋" w:cs="仿宋"/>
          <w:spacing w:val="-1"/>
          <w:kern w:val="0"/>
          <w:sz w:val="32"/>
          <w:szCs w:val="32"/>
        </w:rPr>
        <w:t>目</w:t>
      </w:r>
      <w:r>
        <w:rPr>
          <w:rFonts w:hint="eastAsia" w:ascii="仿宋" w:hAnsi="仿宋" w:eastAsia="仿宋" w:cs="仿宋"/>
          <w:kern w:val="0"/>
          <w:sz w:val="32"/>
          <w:szCs w:val="32"/>
        </w:rPr>
        <w:t>名称）投标文件、签订合同和处理有关事宜，其法律后果由我方承担。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委托期限：本项目投标有效期内 。 </w:t>
      </w:r>
    </w:p>
    <w:p>
      <w:pPr>
        <w:tabs>
          <w:tab w:val="left" w:pos="1680"/>
          <w:tab w:val="left" w:pos="4215"/>
          <w:tab w:val="left" w:pos="4305"/>
          <w:tab w:val="left" w:pos="8000"/>
        </w:tabs>
        <w:autoSpaceDE w:val="0"/>
        <w:autoSpaceDN w:val="0"/>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代理人无转委托权。</w:t>
      </w:r>
    </w:p>
    <w:p>
      <w:pPr>
        <w:tabs>
          <w:tab w:val="left" w:pos="1680"/>
          <w:tab w:val="left" w:pos="4215"/>
          <w:tab w:val="left" w:pos="4305"/>
          <w:tab w:val="left" w:pos="8000"/>
        </w:tabs>
        <w:autoSpaceDE w:val="0"/>
        <w:autoSpaceDN w:val="0"/>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附：法定代表</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、代理人身份证正反面</w:t>
      </w:r>
    </w:p>
    <w:p>
      <w:pPr>
        <w:autoSpaceDE w:val="0"/>
        <w:autoSpaceDN w:val="0"/>
        <w:adjustRightInd w:val="0"/>
        <w:snapToGrid w:val="0"/>
        <w:spacing w:line="360" w:lineRule="auto"/>
        <w:jc w:val="left"/>
        <w:rPr>
          <w:rFonts w:hint="eastAsia" w:ascii="宋体" w:hAnsi="宋体"/>
          <w:kern w:val="0"/>
          <w:sz w:val="24"/>
        </w:rPr>
      </w:pPr>
    </w:p>
    <w:p>
      <w:pPr>
        <w:adjustRightInd w:val="0"/>
        <w:snapToGrid w:val="0"/>
        <w:spacing w:before="62" w:beforeLines="20" w:after="62" w:afterLines="20" w:line="540" w:lineRule="exact"/>
        <w:ind w:firstLine="320" w:firstLineChars="100"/>
        <w:rPr>
          <w:rFonts w:hint="eastAsia" w:ascii="仿宋" w:hAnsi="仿宋" w:eastAsia="仿宋" w:cs="仿宋"/>
          <w:sz w:val="32"/>
          <w:szCs w:val="32"/>
          <w:u w:val="single"/>
        </w:rPr>
      </w:pPr>
    </w:p>
    <w:p>
      <w:pPr>
        <w:adjustRightInd w:val="0"/>
        <w:snapToGrid w:val="0"/>
        <w:spacing w:before="62" w:beforeLines="20" w:after="62" w:afterLines="20" w:line="540" w:lineRule="exact"/>
        <w:ind w:firstLine="2880" w:firstLineChars="900"/>
        <w:rPr>
          <w:rFonts w:hint="eastAsia" w:ascii="宋体" w:hAnsi="宋体"/>
          <w:sz w:val="32"/>
          <w:szCs w:val="32"/>
        </w:rPr>
      </w:pPr>
    </w:p>
    <w:p>
      <w:pPr>
        <w:adjustRightInd w:val="0"/>
        <w:snapToGrid w:val="0"/>
        <w:spacing w:before="62" w:beforeLines="20" w:after="62" w:afterLines="20" w:line="540" w:lineRule="exact"/>
        <w:jc w:val="center"/>
        <w:rPr>
          <w:rFonts w:hint="eastAsia" w:ascii="仿宋" w:hAnsi="仿宋" w:eastAsia="仿宋" w:cs="仿宋"/>
          <w:sz w:val="32"/>
          <w:szCs w:val="32"/>
          <w:u w:val="none"/>
        </w:rPr>
      </w:pPr>
      <w:r>
        <w:rPr>
          <w:rFonts w:hint="eastAsia" w:ascii="宋体" w:hAnsi="宋体"/>
          <w:sz w:val="32"/>
          <w:szCs w:val="32"/>
          <w:lang w:val="en-US" w:eastAsia="zh-CN"/>
        </w:rPr>
        <w:t xml:space="preserve">                    </w:t>
      </w:r>
      <w:r>
        <w:rPr>
          <w:rFonts w:hint="eastAsia" w:ascii="仿宋" w:hAnsi="仿宋" w:eastAsia="仿宋" w:cs="仿宋"/>
          <w:sz w:val="32"/>
          <w:szCs w:val="32"/>
        </w:rPr>
        <w:t>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u w:val="none"/>
        </w:rPr>
        <w:t>（盖章）</w:t>
      </w:r>
    </w:p>
    <w:p>
      <w:pPr>
        <w:adjustRightInd w:val="0"/>
        <w:snapToGrid w:val="0"/>
        <w:spacing w:before="62" w:beforeLines="20" w:after="62" w:afterLines="20" w:line="54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adjustRightInd w:val="0"/>
        <w:snapToGrid w:val="0"/>
        <w:spacing w:before="62" w:beforeLines="20" w:after="62" w:afterLines="20" w:line="54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w:t>
      </w:r>
      <w:r>
        <w:rPr>
          <w:rFonts w:hint="eastAsia" w:ascii="仿宋" w:hAnsi="仿宋" w:eastAsia="仿宋" w:cs="仿宋"/>
          <w:sz w:val="32"/>
          <w:szCs w:val="32"/>
          <w:u w:val="none"/>
        </w:rPr>
        <w:t>（签字</w:t>
      </w:r>
      <w:r>
        <w:rPr>
          <w:rFonts w:hint="eastAsia" w:ascii="仿宋" w:hAnsi="仿宋" w:eastAsia="仿宋" w:cs="仿宋"/>
          <w:sz w:val="32"/>
          <w:szCs w:val="32"/>
          <w:u w:val="none"/>
          <w:lang w:val="en-US" w:eastAsia="zh-CN"/>
        </w:rPr>
        <w:t>或盖章</w:t>
      </w:r>
      <w:r>
        <w:rPr>
          <w:rFonts w:hint="eastAsia" w:ascii="仿宋" w:hAnsi="仿宋" w:eastAsia="仿宋" w:cs="仿宋"/>
          <w:sz w:val="32"/>
          <w:szCs w:val="32"/>
          <w:u w:val="none"/>
        </w:rPr>
        <w:t>）</w:t>
      </w:r>
    </w:p>
    <w:p>
      <w:pPr>
        <w:adjustRightInd w:val="0"/>
        <w:snapToGrid w:val="0"/>
        <w:spacing w:before="62" w:beforeLines="20" w:after="62" w:afterLines="20" w:line="540" w:lineRule="exact"/>
        <w:ind w:left="2699"/>
        <w:rPr>
          <w:rFonts w:hint="eastAsia" w:ascii="宋体" w:hAnsi="宋体"/>
          <w:sz w:val="24"/>
        </w:rPr>
      </w:pPr>
    </w:p>
    <w:p>
      <w:pPr>
        <w:adjustRightInd w:val="0"/>
        <w:snapToGrid w:val="0"/>
        <w:spacing w:before="62" w:beforeLines="20" w:after="62" w:afterLines="20" w:line="540" w:lineRule="exact"/>
        <w:jc w:val="center"/>
        <w:rPr>
          <w:rFonts w:hint="eastAsia" w:ascii="仿宋" w:hAnsi="仿宋" w:eastAsia="仿宋" w:cs="仿宋"/>
          <w:sz w:val="32"/>
          <w:szCs w:val="32"/>
        </w:rPr>
      </w:pPr>
    </w:p>
    <w:p>
      <w:pPr>
        <w:adjustRightInd w:val="0"/>
        <w:snapToGrid w:val="0"/>
        <w:spacing w:before="62" w:beforeLines="20" w:after="62" w:afterLines="20" w:line="540" w:lineRule="exact"/>
        <w:jc w:val="righ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ab/>
      </w:r>
      <w:r>
        <w:rPr>
          <w:rFonts w:hint="eastAsia" w:ascii="仿宋" w:hAnsi="仿宋" w:eastAsia="仿宋" w:cs="仿宋"/>
          <w:sz w:val="32"/>
          <w:szCs w:val="32"/>
        </w:rPr>
        <w:t xml:space="preserve">年  </w:t>
      </w:r>
      <w:r>
        <w:rPr>
          <w:rFonts w:hint="eastAsia" w:ascii="仿宋" w:hAnsi="仿宋" w:eastAsia="仿宋" w:cs="仿宋"/>
          <w:sz w:val="32"/>
          <w:szCs w:val="32"/>
        </w:rPr>
        <w:tab/>
      </w:r>
      <w:r>
        <w:rPr>
          <w:rFonts w:hint="eastAsia" w:ascii="仿宋" w:hAnsi="仿宋" w:eastAsia="仿宋" w:cs="仿宋"/>
          <w:sz w:val="32"/>
          <w:szCs w:val="32"/>
        </w:rPr>
        <w:t xml:space="preserve">月 </w:t>
      </w:r>
      <w:r>
        <w:rPr>
          <w:rFonts w:hint="eastAsia" w:ascii="仿宋" w:hAnsi="仿宋" w:eastAsia="仿宋" w:cs="仿宋"/>
          <w:sz w:val="32"/>
          <w:szCs w:val="32"/>
        </w:rPr>
        <w:tab/>
      </w:r>
      <w:r>
        <w:rPr>
          <w:rFonts w:hint="eastAsia" w:ascii="仿宋" w:hAnsi="仿宋" w:eastAsia="仿宋" w:cs="仿宋"/>
          <w:sz w:val="32"/>
          <w:szCs w:val="32"/>
        </w:rPr>
        <w:t>日</w:t>
      </w:r>
    </w:p>
    <w:p>
      <w:pPr>
        <w:pStyle w:val="4"/>
        <w:keepNext/>
        <w:keepLines/>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44"/>
          <w:szCs w:val="44"/>
        </w:rPr>
        <w:sectPr>
          <w:pgSz w:w="11906" w:h="16838"/>
          <w:pgMar w:top="1440" w:right="1800" w:bottom="1440" w:left="1800" w:header="851" w:footer="992" w:gutter="0"/>
          <w:cols w:space="425" w:num="1"/>
          <w:docGrid w:type="lines" w:linePitch="312" w:charSpace="0"/>
        </w:sectPr>
      </w:pPr>
    </w:p>
    <w:p>
      <w:pPr>
        <w:pStyle w:val="4"/>
        <w:keepNext/>
        <w:keepLines/>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44"/>
          <w:szCs w:val="44"/>
        </w:rPr>
      </w:pPr>
      <w:r>
        <w:rPr>
          <w:rFonts w:hint="eastAsia" w:ascii="黑体" w:hAnsi="黑体" w:eastAsia="黑体" w:cs="黑体"/>
          <w:b w:val="0"/>
          <w:bCs/>
          <w:sz w:val="44"/>
          <w:szCs w:val="44"/>
        </w:rPr>
        <w:t>无不良信用记录承诺函</w:t>
      </w: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本公司郑重承诺，我公司无以下不良信用记录情形：</w:t>
      </w: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公司被人民法院列入失信被执行人；</w:t>
      </w: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公司被市场监督管理部门列入严重违法失信企业名录；</w:t>
      </w: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公司被税务部门列入重大税收违法案件当事人名单的；</w:t>
      </w: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公司被政府采购监管部门列入政府采购严重违法失信行为记录名单。</w:t>
      </w:r>
    </w:p>
    <w:p>
      <w:pPr>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我公司承诺：合同签订前，若我公司具有不良信用记录情形，贵方可取消我公司成交资格或者不授予合同，所有责任由我公司自行承担。同时，我公司愿意无条件接受监管部门的调查处理。 </w:t>
      </w:r>
    </w:p>
    <w:p>
      <w:pPr>
        <w:widowControl w:val="0"/>
        <w:kinsoku/>
        <w:wordWrap/>
        <w:overflowPunct/>
        <w:topLinePunct w:val="0"/>
        <w:autoSpaceDE/>
        <w:autoSpaceDN/>
        <w:bidi w:val="0"/>
        <w:adjustRightInd/>
        <w:snapToGrid/>
        <w:spacing w:line="560" w:lineRule="exact"/>
        <w:ind w:right="420"/>
        <w:jc w:val="right"/>
        <w:textAlignment w:val="auto"/>
        <w:rPr>
          <w:rFonts w:hint="eastAsia" w:ascii="仿宋" w:hAnsi="仿宋" w:eastAsia="仿宋" w:cs="仿宋"/>
          <w:sz w:val="32"/>
          <w:szCs w:val="32"/>
        </w:rPr>
      </w:pPr>
    </w:p>
    <w:p>
      <w:pPr>
        <w:widowControl w:val="0"/>
        <w:kinsoku/>
        <w:wordWrap/>
        <w:overflowPunct/>
        <w:topLinePunct w:val="0"/>
        <w:autoSpaceDE/>
        <w:autoSpaceDN/>
        <w:bidi w:val="0"/>
        <w:adjustRightInd/>
        <w:snapToGrid/>
        <w:spacing w:line="560" w:lineRule="exact"/>
        <w:ind w:right="420"/>
        <w:jc w:val="right"/>
        <w:textAlignment w:val="auto"/>
        <w:rPr>
          <w:rFonts w:hint="eastAsia" w:ascii="仿宋" w:hAnsi="仿宋" w:eastAsia="仿宋" w:cs="仿宋"/>
          <w:sz w:val="32"/>
          <w:szCs w:val="32"/>
        </w:rPr>
      </w:pP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投标人：</w:t>
      </w: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日期：</w:t>
      </w:r>
      <w:r>
        <w:rPr>
          <w:rFonts w:hint="eastAsia" w:ascii="仿宋" w:hAnsi="仿宋" w:eastAsia="仿宋" w:cs="仿宋"/>
          <w:bCs/>
          <w:sz w:val="32"/>
          <w:szCs w:val="32"/>
          <w:lang w:val="en-US" w:eastAsia="zh-CN"/>
        </w:rPr>
        <w:t xml:space="preserve"> 年 月 日</w:t>
      </w: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4"/>
        <w:bidi w:val="0"/>
        <w:rPr>
          <w:rFonts w:hint="eastAsia" w:ascii="黑体" w:hAnsi="黑体" w:eastAsia="黑体" w:cs="黑体"/>
          <w:b w:val="0"/>
          <w:bCs/>
          <w:sz w:val="44"/>
          <w:szCs w:val="44"/>
        </w:rPr>
      </w:pPr>
      <w:r>
        <w:rPr>
          <w:rFonts w:hint="eastAsia" w:ascii="黑体" w:hAnsi="黑体" w:eastAsia="黑体" w:cs="黑体"/>
          <w:b w:val="0"/>
          <w:bCs/>
          <w:sz w:val="44"/>
          <w:szCs w:val="44"/>
        </w:rPr>
        <w:t>无重大违法记录声明函</w:t>
      </w:r>
    </w:p>
    <w:p>
      <w:pPr>
        <w:jc w:val="cente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bookmarkStart w:id="3" w:name="_GoBack"/>
      <w:bookmarkEnd w:id="3"/>
      <w:r>
        <w:rPr>
          <w:rFonts w:hint="eastAsia" w:ascii="仿宋" w:hAnsi="仿宋" w:eastAsia="仿宋" w:cs="仿宋"/>
          <w:color w:val="auto"/>
          <w:sz w:val="32"/>
          <w:szCs w:val="32"/>
          <w:highlight w:val="none"/>
        </w:rPr>
        <w:t>投标人：</w:t>
      </w:r>
    </w:p>
    <w:p>
      <w:pPr>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日期：</w:t>
      </w:r>
      <w:r>
        <w:rPr>
          <w:rFonts w:hint="eastAsia" w:ascii="仿宋" w:hAnsi="仿宋" w:eastAsia="仿宋" w:cs="仿宋"/>
          <w:bCs/>
          <w:sz w:val="32"/>
          <w:szCs w:val="32"/>
          <w:lang w:val="en-US" w:eastAsia="zh-CN"/>
        </w:rPr>
        <w:t xml:space="preserve"> 年 月 日</w:t>
      </w: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 w:val="0"/>
          <w:bCs w:val="0"/>
          <w:sz w:val="32"/>
          <w:szCs w:val="32"/>
          <w:lang w:val="en-US" w:eastAsia="zh-CN"/>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10"/>
        <w:rPr>
          <w:rFonts w:hint="eastAsia" w:ascii="宋体" w:hAnsi="宋体" w:eastAsia="宋体" w:cs="宋体"/>
          <w:bCs/>
          <w:sz w:val="32"/>
          <w:szCs w:val="32"/>
        </w:rPr>
      </w:pPr>
    </w:p>
    <w:p>
      <w:pPr>
        <w:pStyle w:val="4"/>
        <w:bidi w:val="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管理体系</w:t>
      </w:r>
    </w:p>
    <w:p>
      <w:pPr>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（包括不限于质量管理体系证书）</w:t>
      </w:r>
    </w:p>
    <w:p>
      <w:pPr>
        <w:pStyle w:val="5"/>
        <w:rPr>
          <w:rFonts w:hint="eastAsia" w:ascii="宋体" w:hAnsi="宋体" w:eastAsia="宋体" w:cs="宋体"/>
          <w:lang w:val="en-US" w:eastAsia="zh-CN"/>
        </w:rPr>
      </w:pPr>
    </w:p>
    <w:p>
      <w:pPr>
        <w:pStyle w:val="6"/>
        <w:rPr>
          <w:rFonts w:hint="eastAsia"/>
          <w:lang w:val="en-US" w:eastAsia="zh-CN"/>
        </w:rPr>
      </w:pPr>
    </w:p>
    <w:p>
      <w:pPr>
        <w:pStyle w:val="6"/>
        <w:rPr>
          <w:rFonts w:hint="eastAsia" w:ascii="宋体" w:hAnsi="宋体" w:eastAsia="宋体" w:cs="宋体"/>
          <w:lang w:val="en-US" w:eastAsia="zh-CN"/>
        </w:rPr>
      </w:pPr>
    </w:p>
    <w:p>
      <w:pPr>
        <w:pStyle w:val="4"/>
        <w:bidi w:val="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企业业绩</w:t>
      </w:r>
    </w:p>
    <w:p>
      <w:pPr>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（2021年6月以后类似业绩合同）</w:t>
      </w: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6"/>
        <w:rPr>
          <w:rFonts w:hint="eastAsia" w:ascii="宋体" w:hAnsi="宋体" w:eastAsia="宋体" w:cs="宋体"/>
          <w:lang w:val="en-US" w:eastAsia="zh-CN"/>
        </w:rPr>
      </w:pPr>
    </w:p>
    <w:p>
      <w:pPr>
        <w:pStyle w:val="4"/>
        <w:bidi w:val="0"/>
        <w:rPr>
          <w:rFonts w:hint="eastAsia" w:ascii="宋体" w:hAnsi="宋体" w:eastAsia="宋体" w:cs="宋体"/>
          <w:sz w:val="32"/>
          <w:szCs w:val="32"/>
        </w:rPr>
      </w:pPr>
      <w:bookmarkStart w:id="0" w:name="_Toc461053100"/>
      <w:bookmarkStart w:id="1" w:name="_Toc444778704"/>
      <w:bookmarkStart w:id="2" w:name="_Toc427016301"/>
      <w:r>
        <w:rPr>
          <w:rFonts w:hint="eastAsia" w:ascii="宋体" w:hAnsi="宋体" w:eastAsia="宋体" w:cs="宋体"/>
          <w:sz w:val="32"/>
          <w:szCs w:val="32"/>
        </w:rPr>
        <w:t>服务方案</w:t>
      </w:r>
    </w:p>
    <w:p>
      <w:pPr>
        <w:spacing w:line="360" w:lineRule="auto"/>
        <w:jc w:val="center"/>
        <w:rPr>
          <w:rFonts w:hint="eastAsia" w:ascii="仿宋" w:hAnsi="仿宋" w:eastAsia="仿宋" w:cs="仿宋"/>
          <w:sz w:val="32"/>
          <w:szCs w:val="32"/>
        </w:rPr>
      </w:pPr>
      <w:r>
        <w:rPr>
          <w:rFonts w:hint="eastAsia" w:ascii="仿宋" w:hAnsi="仿宋" w:eastAsia="仿宋" w:cs="仿宋"/>
          <w:bCs/>
          <w:sz w:val="32"/>
          <w:szCs w:val="32"/>
        </w:rPr>
        <w:t>（供应商可自行制作格式</w:t>
      </w:r>
      <w:r>
        <w:rPr>
          <w:rFonts w:hint="eastAsia" w:ascii="仿宋" w:hAnsi="仿宋" w:eastAsia="仿宋" w:cs="仿宋"/>
          <w:sz w:val="32"/>
          <w:szCs w:val="32"/>
        </w:rPr>
        <w:t>）</w:t>
      </w:r>
    </w:p>
    <w:bookmarkEnd w:id="0"/>
    <w:bookmarkEnd w:id="1"/>
    <w:bookmarkEnd w:id="2"/>
    <w:p>
      <w:pPr>
        <w:pStyle w:val="10"/>
        <w:rPr>
          <w:rFonts w:hint="eastAsia" w:ascii="宋体" w:hAnsi="宋体" w:eastAsia="宋体" w:cs="宋体"/>
          <w:bCs/>
          <w:sz w:val="32"/>
          <w:szCs w:val="32"/>
        </w:rPr>
      </w:pPr>
    </w:p>
    <w:p>
      <w:pPr>
        <w:pStyle w:val="4"/>
        <w:bidi w:val="0"/>
        <w:rPr>
          <w:rFonts w:hint="eastAsia" w:ascii="宋体" w:hAnsi="宋体" w:eastAsia="宋体" w:cs="宋体"/>
          <w:sz w:val="32"/>
          <w:szCs w:val="32"/>
        </w:rPr>
      </w:pPr>
      <w:r>
        <w:rPr>
          <w:rFonts w:hint="eastAsia" w:ascii="宋体" w:hAnsi="宋体" w:eastAsia="宋体" w:cs="宋体"/>
          <w:sz w:val="32"/>
          <w:szCs w:val="32"/>
        </w:rPr>
        <w:t>其他文件</w:t>
      </w:r>
    </w:p>
    <w:p>
      <w:pPr>
        <w:tabs>
          <w:tab w:val="left" w:pos="4620"/>
        </w:tabs>
        <w:spacing w:line="360" w:lineRule="auto"/>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提供采购需求及评标办法规定相关</w:t>
      </w:r>
      <w:r>
        <w:rPr>
          <w:rFonts w:hint="eastAsia" w:ascii="仿宋" w:hAnsi="仿宋" w:eastAsia="仿宋" w:cs="仿宋"/>
          <w:sz w:val="32"/>
          <w:szCs w:val="32"/>
          <w:lang w:val="en-US" w:eastAsia="zh-CN"/>
        </w:rPr>
        <w:t>的其他</w:t>
      </w:r>
      <w:r>
        <w:rPr>
          <w:rFonts w:hint="eastAsia" w:ascii="仿宋" w:hAnsi="仿宋" w:eastAsia="仿宋" w:cs="仿宋"/>
          <w:sz w:val="32"/>
          <w:szCs w:val="32"/>
        </w:rPr>
        <w:t>证明文件</w:t>
      </w:r>
      <w:r>
        <w:rPr>
          <w:rFonts w:hint="eastAsia" w:ascii="仿宋" w:hAnsi="仿宋" w:eastAsia="仿宋" w:cs="仿宋"/>
          <w:sz w:val="32"/>
          <w:szCs w:val="32"/>
          <w:lang w:eastAsia="zh-CN"/>
        </w:rPr>
        <w:t>）</w:t>
      </w:r>
    </w:p>
    <w:p>
      <w:pPr>
        <w:pStyle w:val="10"/>
        <w:rPr>
          <w:rFonts w:hint="eastAsia" w:ascii="宋体" w:hAnsi="宋体" w:eastAsia="宋体" w:cs="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B395"/>
    <w:multiLevelType w:val="singleLevel"/>
    <w:tmpl w:val="9845B3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34741"/>
    <w:rsid w:val="0636756C"/>
    <w:rsid w:val="06A3510C"/>
    <w:rsid w:val="0AE53D46"/>
    <w:rsid w:val="0AFA2F03"/>
    <w:rsid w:val="0B771E89"/>
    <w:rsid w:val="0CA72F4A"/>
    <w:rsid w:val="0DBE630C"/>
    <w:rsid w:val="0E64031C"/>
    <w:rsid w:val="0EB866D9"/>
    <w:rsid w:val="0EE53C97"/>
    <w:rsid w:val="0F4A3F81"/>
    <w:rsid w:val="113F28A1"/>
    <w:rsid w:val="13F32851"/>
    <w:rsid w:val="13FE2F36"/>
    <w:rsid w:val="141F63D2"/>
    <w:rsid w:val="16DC5547"/>
    <w:rsid w:val="17981A78"/>
    <w:rsid w:val="189F03E6"/>
    <w:rsid w:val="18B36E94"/>
    <w:rsid w:val="19324505"/>
    <w:rsid w:val="1B2175F6"/>
    <w:rsid w:val="1C4A1A26"/>
    <w:rsid w:val="1CBF6A24"/>
    <w:rsid w:val="1D200BCF"/>
    <w:rsid w:val="1D672AA4"/>
    <w:rsid w:val="1D9A2FA6"/>
    <w:rsid w:val="1EC96A80"/>
    <w:rsid w:val="1FB57750"/>
    <w:rsid w:val="20C14A14"/>
    <w:rsid w:val="20F47040"/>
    <w:rsid w:val="217B2D9B"/>
    <w:rsid w:val="223B3607"/>
    <w:rsid w:val="23A665F7"/>
    <w:rsid w:val="23AA7C08"/>
    <w:rsid w:val="2449607B"/>
    <w:rsid w:val="25417A3F"/>
    <w:rsid w:val="2736486C"/>
    <w:rsid w:val="28034A57"/>
    <w:rsid w:val="2A167F33"/>
    <w:rsid w:val="2D3743FE"/>
    <w:rsid w:val="2E304014"/>
    <w:rsid w:val="2EAE142D"/>
    <w:rsid w:val="2F3F1068"/>
    <w:rsid w:val="2F75367A"/>
    <w:rsid w:val="309A0303"/>
    <w:rsid w:val="30A62641"/>
    <w:rsid w:val="30B34575"/>
    <w:rsid w:val="320D2B20"/>
    <w:rsid w:val="337E7B51"/>
    <w:rsid w:val="339F23BF"/>
    <w:rsid w:val="360D6D2D"/>
    <w:rsid w:val="36C946EE"/>
    <w:rsid w:val="37DD5E00"/>
    <w:rsid w:val="38BC294B"/>
    <w:rsid w:val="39F40345"/>
    <w:rsid w:val="3A8A661E"/>
    <w:rsid w:val="3C0264A4"/>
    <w:rsid w:val="3C8B7826"/>
    <w:rsid w:val="3CFA13FD"/>
    <w:rsid w:val="3EE16867"/>
    <w:rsid w:val="3F011EA3"/>
    <w:rsid w:val="41D15801"/>
    <w:rsid w:val="43AF74A1"/>
    <w:rsid w:val="4466450B"/>
    <w:rsid w:val="44D20F92"/>
    <w:rsid w:val="46902DDA"/>
    <w:rsid w:val="4714323A"/>
    <w:rsid w:val="476948FA"/>
    <w:rsid w:val="47812E3D"/>
    <w:rsid w:val="498968E9"/>
    <w:rsid w:val="4A165425"/>
    <w:rsid w:val="4B516B69"/>
    <w:rsid w:val="4B9B0AC7"/>
    <w:rsid w:val="4C0F25E2"/>
    <w:rsid w:val="4D623AC9"/>
    <w:rsid w:val="4D9142F8"/>
    <w:rsid w:val="50902642"/>
    <w:rsid w:val="512D1D99"/>
    <w:rsid w:val="523D7724"/>
    <w:rsid w:val="52A44369"/>
    <w:rsid w:val="53685668"/>
    <w:rsid w:val="5A413D43"/>
    <w:rsid w:val="5AE706EE"/>
    <w:rsid w:val="5B3B66CB"/>
    <w:rsid w:val="5C16718B"/>
    <w:rsid w:val="5C6D50C8"/>
    <w:rsid w:val="60783142"/>
    <w:rsid w:val="62316168"/>
    <w:rsid w:val="650064F9"/>
    <w:rsid w:val="656571CD"/>
    <w:rsid w:val="660873FB"/>
    <w:rsid w:val="66362A15"/>
    <w:rsid w:val="66BF67AA"/>
    <w:rsid w:val="686B0A3C"/>
    <w:rsid w:val="68D152CC"/>
    <w:rsid w:val="68EA2EDA"/>
    <w:rsid w:val="6A590920"/>
    <w:rsid w:val="6B810439"/>
    <w:rsid w:val="6BCD0E92"/>
    <w:rsid w:val="6F676E38"/>
    <w:rsid w:val="707F15C8"/>
    <w:rsid w:val="70D46CF2"/>
    <w:rsid w:val="70EF5CBE"/>
    <w:rsid w:val="710333CC"/>
    <w:rsid w:val="716F0DBA"/>
    <w:rsid w:val="719D533E"/>
    <w:rsid w:val="737D01EC"/>
    <w:rsid w:val="75427682"/>
    <w:rsid w:val="77A47F8E"/>
    <w:rsid w:val="78F20F3A"/>
    <w:rsid w:val="7CC450A7"/>
    <w:rsid w:val="7CDC4DA1"/>
    <w:rsid w:val="7D4F7C47"/>
    <w:rsid w:val="7D7220A9"/>
    <w:rsid w:val="7DF70897"/>
    <w:rsid w:val="7E46048A"/>
    <w:rsid w:val="7F287A8A"/>
    <w:rsid w:val="7FD1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Lines="0" w:beforeAutospacing="0" w:afterLines="0" w:afterAutospacing="0" w:line="360" w:lineRule="auto"/>
      <w:outlineLvl w:val="2"/>
    </w:pPr>
    <w:rPr>
      <w:b/>
      <w:sz w:val="28"/>
    </w:rPr>
  </w:style>
  <w:style w:type="paragraph" w:styleId="4">
    <w:name w:val="heading 4"/>
    <w:basedOn w:val="1"/>
    <w:next w:val="1"/>
    <w:unhideWhenUsed/>
    <w:qFormat/>
    <w:uiPriority w:val="0"/>
    <w:pPr>
      <w:keepNext/>
      <w:keepLines/>
      <w:spacing w:beforeLines="0" w:beforeAutospacing="0" w:afterLines="0" w:afterAutospacing="0" w:line="360" w:lineRule="auto"/>
      <w:jc w:val="center"/>
      <w:outlineLvl w:val="3"/>
    </w:pPr>
    <w:rPr>
      <w:rFonts w:ascii="Arial" w:hAnsi="Arial"/>
      <w:b/>
      <w:sz w:val="24"/>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next w:val="6"/>
    <w:unhideWhenUsed/>
    <w:qFormat/>
    <w:uiPriority w:val="99"/>
    <w:pPr>
      <w:spacing w:after="120"/>
    </w:pPr>
  </w:style>
  <w:style w:type="paragraph" w:customStyle="1" w:styleId="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next w:val="8"/>
    <w:qFormat/>
    <w:uiPriority w:val="0"/>
    <w:pPr>
      <w:spacing w:after="120" w:afterLines="0" w:afterAutospacing="0"/>
      <w:ind w:left="420" w:leftChars="200"/>
    </w:pPr>
  </w:style>
  <w:style w:type="paragraph" w:styleId="8">
    <w:name w:val="envelope return"/>
    <w:basedOn w:val="1"/>
    <w:qFormat/>
    <w:uiPriority w:val="0"/>
    <w:pPr>
      <w:snapToGrid w:val="0"/>
    </w:pPr>
    <w:rPr>
      <w:rFonts w:ascii="Arial" w:hAnsi="Arial"/>
      <w:szCs w:val="20"/>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11">
    <w:name w:val="Body Text First Indent 2"/>
    <w:basedOn w:val="7"/>
    <w:next w:val="10"/>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2"/>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D&amp;L"/>
    <w:basedOn w:val="9"/>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6">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2021-11-10T06:56:00Z</dcterms:created>
  <dc:creator>lenovo</dc:creator>
  <cp:lastModifiedBy>安振小贷</cp:lastModifiedBy>
  <dcterms:modified xsi:type="dcterms:W3CDTF">2023-06-30T08:40:38Z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